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850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3260"/>
        <w:gridCol w:w="5386"/>
        <w:gridCol w:w="540"/>
        <w:gridCol w:w="27"/>
        <w:gridCol w:w="709"/>
        <w:gridCol w:w="1701"/>
        <w:gridCol w:w="1560"/>
        <w:gridCol w:w="1410"/>
        <w:gridCol w:w="7"/>
        <w:gridCol w:w="1073"/>
        <w:gridCol w:w="1418"/>
      </w:tblGrid>
      <w:tr w:rsidR="00F17E45" w:rsidTr="00524C26">
        <w:trPr>
          <w:gridAfter w:val="2"/>
          <w:wAfter w:w="2491" w:type="dxa"/>
          <w:trHeight w:val="270"/>
        </w:trPr>
        <w:tc>
          <w:tcPr>
            <w:tcW w:w="567" w:type="dxa"/>
            <w:vMerge w:val="restart"/>
          </w:tcPr>
          <w:p w:rsidR="00F17E45" w:rsidRDefault="00F17E45" w:rsidP="00F17E45">
            <w:pPr>
              <w:jc w:val="center"/>
            </w:pPr>
            <w:r>
              <w:t>№</w:t>
            </w:r>
          </w:p>
        </w:tc>
        <w:tc>
          <w:tcPr>
            <w:tcW w:w="851" w:type="dxa"/>
            <w:vMerge w:val="restart"/>
          </w:tcPr>
          <w:p w:rsidR="00F17E45" w:rsidRDefault="00F17E45" w:rsidP="00F17E45">
            <w:pPr>
              <w:jc w:val="center"/>
            </w:pPr>
            <w:r>
              <w:t>Дата</w:t>
            </w:r>
          </w:p>
        </w:tc>
        <w:tc>
          <w:tcPr>
            <w:tcW w:w="3260" w:type="dxa"/>
            <w:vMerge w:val="restart"/>
          </w:tcPr>
          <w:p w:rsidR="00F17E45" w:rsidRDefault="00F17E45" w:rsidP="00F17E45">
            <w:pPr>
              <w:jc w:val="center"/>
            </w:pPr>
            <w:r>
              <w:t>Тема</w:t>
            </w:r>
          </w:p>
        </w:tc>
        <w:tc>
          <w:tcPr>
            <w:tcW w:w="5386" w:type="dxa"/>
            <w:vMerge w:val="restart"/>
          </w:tcPr>
          <w:p w:rsidR="00F17E45" w:rsidRDefault="00F17E45" w:rsidP="00F17E45">
            <w:pPr>
              <w:jc w:val="center"/>
            </w:pPr>
            <w:r>
              <w:t>содержание</w:t>
            </w:r>
          </w:p>
        </w:tc>
        <w:tc>
          <w:tcPr>
            <w:tcW w:w="1276" w:type="dxa"/>
            <w:gridSpan w:val="3"/>
          </w:tcPr>
          <w:p w:rsidR="00F17E45" w:rsidRDefault="00F17E45" w:rsidP="00F17E45">
            <w:pPr>
              <w:jc w:val="center"/>
            </w:pPr>
            <w:proofErr w:type="spellStart"/>
            <w:r>
              <w:t>Кол</w:t>
            </w:r>
            <w:proofErr w:type="gramStart"/>
            <w:r>
              <w:t>.ч</w:t>
            </w:r>
            <w:proofErr w:type="gramEnd"/>
            <w:r>
              <w:t>асов</w:t>
            </w:r>
            <w:proofErr w:type="spellEnd"/>
          </w:p>
        </w:tc>
        <w:tc>
          <w:tcPr>
            <w:tcW w:w="1701" w:type="dxa"/>
            <w:vMerge w:val="restart"/>
          </w:tcPr>
          <w:p w:rsidR="00F17E45" w:rsidRDefault="00F17E45" w:rsidP="00F17E45">
            <w:pPr>
              <w:jc w:val="center"/>
            </w:pPr>
            <w:r>
              <w:t>Повторение</w:t>
            </w:r>
          </w:p>
        </w:tc>
        <w:tc>
          <w:tcPr>
            <w:tcW w:w="1560" w:type="dxa"/>
            <w:vMerge w:val="restart"/>
          </w:tcPr>
          <w:p w:rsidR="00F17E45" w:rsidRDefault="00F17E45" w:rsidP="00F17E45">
            <w:pPr>
              <w:jc w:val="center"/>
            </w:pPr>
            <w:r>
              <w:t>Применение ИКТ</w:t>
            </w:r>
          </w:p>
        </w:tc>
        <w:tc>
          <w:tcPr>
            <w:tcW w:w="1417" w:type="dxa"/>
            <w:gridSpan w:val="2"/>
            <w:vMerge w:val="restart"/>
          </w:tcPr>
          <w:p w:rsidR="00F17E45" w:rsidRDefault="00F17E45" w:rsidP="00F17E45">
            <w:pPr>
              <w:jc w:val="center"/>
            </w:pPr>
            <w:r>
              <w:t>Примечание</w:t>
            </w:r>
          </w:p>
        </w:tc>
      </w:tr>
      <w:tr w:rsidR="00F17E45" w:rsidTr="00524C26">
        <w:trPr>
          <w:gridAfter w:val="2"/>
          <w:wAfter w:w="2491" w:type="dxa"/>
          <w:trHeight w:val="255"/>
        </w:trPr>
        <w:tc>
          <w:tcPr>
            <w:tcW w:w="567" w:type="dxa"/>
            <w:vMerge/>
          </w:tcPr>
          <w:p w:rsidR="00F17E45" w:rsidRDefault="00F17E45" w:rsidP="00F17E45">
            <w:pPr>
              <w:jc w:val="center"/>
            </w:pPr>
          </w:p>
        </w:tc>
        <w:tc>
          <w:tcPr>
            <w:tcW w:w="851" w:type="dxa"/>
            <w:vMerge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  <w:vMerge/>
          </w:tcPr>
          <w:p w:rsidR="00F17E45" w:rsidRDefault="00F17E45" w:rsidP="00F17E45">
            <w:pPr>
              <w:jc w:val="center"/>
            </w:pPr>
          </w:p>
        </w:tc>
        <w:tc>
          <w:tcPr>
            <w:tcW w:w="5386" w:type="dxa"/>
            <w:vMerge/>
          </w:tcPr>
          <w:p w:rsidR="00F17E45" w:rsidRDefault="00F17E45" w:rsidP="00F17E45">
            <w:pPr>
              <w:jc w:val="center"/>
            </w:pPr>
          </w:p>
        </w:tc>
        <w:tc>
          <w:tcPr>
            <w:tcW w:w="540" w:type="dxa"/>
          </w:tcPr>
          <w:p w:rsidR="00F17E45" w:rsidRDefault="00F25F3B" w:rsidP="00F17E45">
            <w:pPr>
              <w:jc w:val="center"/>
            </w:pPr>
            <w:proofErr w:type="gramStart"/>
            <w:r>
              <w:t>З</w:t>
            </w:r>
            <w:proofErr w:type="gramEnd"/>
          </w:p>
        </w:tc>
        <w:tc>
          <w:tcPr>
            <w:tcW w:w="736" w:type="dxa"/>
            <w:gridSpan w:val="2"/>
          </w:tcPr>
          <w:p w:rsidR="00F17E45" w:rsidRDefault="00F17E45" w:rsidP="00F17E45">
            <w:pPr>
              <w:jc w:val="center"/>
            </w:pPr>
            <w:r>
              <w:t>ф</w:t>
            </w:r>
          </w:p>
        </w:tc>
        <w:tc>
          <w:tcPr>
            <w:tcW w:w="1701" w:type="dxa"/>
            <w:vMerge/>
          </w:tcPr>
          <w:p w:rsidR="00F17E45" w:rsidRDefault="00F17E45" w:rsidP="00F17E45">
            <w:pPr>
              <w:jc w:val="center"/>
            </w:pPr>
          </w:p>
        </w:tc>
        <w:tc>
          <w:tcPr>
            <w:tcW w:w="1560" w:type="dxa"/>
            <w:vMerge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  <w:vMerge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50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  <w:r>
              <w:t>2</w:t>
            </w:r>
          </w:p>
        </w:tc>
        <w:tc>
          <w:tcPr>
            <w:tcW w:w="3260" w:type="dxa"/>
          </w:tcPr>
          <w:p w:rsidR="00F17E45" w:rsidRDefault="00F17E45" w:rsidP="00F17E45">
            <w:pPr>
              <w:jc w:val="center"/>
            </w:pPr>
            <w:r>
              <w:t>3</w:t>
            </w:r>
          </w:p>
        </w:tc>
        <w:tc>
          <w:tcPr>
            <w:tcW w:w="5386" w:type="dxa"/>
          </w:tcPr>
          <w:p w:rsidR="00F17E45" w:rsidRDefault="00F17E45" w:rsidP="00F17E45">
            <w:pPr>
              <w:jc w:val="center"/>
            </w:pPr>
            <w:r>
              <w:t>4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F17E45" w:rsidRDefault="00F17E45" w:rsidP="00F17E45">
            <w:pPr>
              <w:jc w:val="center"/>
            </w:pPr>
            <w:r>
              <w:t>7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  <w:r>
              <w:t>8</w:t>
            </w: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  <w:r>
              <w:t>9</w:t>
            </w:r>
          </w:p>
        </w:tc>
      </w:tr>
      <w:tr w:rsidR="00F25F3B" w:rsidTr="00524C26">
        <w:trPr>
          <w:gridAfter w:val="2"/>
          <w:wAfter w:w="2491" w:type="dxa"/>
          <w:trHeight w:val="150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F25F3B" w:rsidP="00550158">
            <w:r>
              <w:t>Прямоугольная система координат в пространстве. Координаты вектора</w:t>
            </w:r>
          </w:p>
        </w:tc>
        <w:tc>
          <w:tcPr>
            <w:tcW w:w="5386" w:type="dxa"/>
          </w:tcPr>
          <w:p w:rsidR="00F17E45" w:rsidRDefault="00524C26" w:rsidP="00524C26">
            <w:r>
              <w:t>Алгоритм разложения векторов покоординатным векторам.</w:t>
            </w:r>
          </w:p>
          <w:p w:rsidR="00524C26" w:rsidRDefault="00524C26" w:rsidP="00524C26">
            <w:r>
              <w:t>Построение точки по их координатам, нахождение координаты векторов.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04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2</w:t>
            </w:r>
          </w:p>
          <w:p w:rsidR="00F17E45" w:rsidRDefault="00F17E45" w:rsidP="00F17E45">
            <w:pPr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F25F3B" w:rsidP="00550158">
            <w:r>
              <w:t>Действия над векторами</w:t>
            </w:r>
          </w:p>
        </w:tc>
        <w:tc>
          <w:tcPr>
            <w:tcW w:w="5386" w:type="dxa"/>
          </w:tcPr>
          <w:p w:rsidR="00F17E45" w:rsidRDefault="00524C26" w:rsidP="00524C26">
            <w:r>
              <w:t>Алгоритмы сложения двух и более векторов, произведения вектора на число, разности двух векторов, применение их при выполнении упражнений.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65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F25F3B" w:rsidP="00550158">
            <w:r>
              <w:t>Связь между координатами векторов и координатами точек</w:t>
            </w:r>
          </w:p>
        </w:tc>
        <w:tc>
          <w:tcPr>
            <w:tcW w:w="5386" w:type="dxa"/>
          </w:tcPr>
          <w:p w:rsidR="00F17E45" w:rsidRDefault="00524C26" w:rsidP="00B51369">
            <w:r>
              <w:t xml:space="preserve">Признаки коллинеарных и компланарных векторов. Доказательство их </w:t>
            </w:r>
            <w:proofErr w:type="spellStart"/>
            <w:r>
              <w:t>коллинеарности</w:t>
            </w:r>
            <w:proofErr w:type="spellEnd"/>
            <w:r>
              <w:t xml:space="preserve"> и </w:t>
            </w:r>
            <w:proofErr w:type="spellStart"/>
            <w:r>
              <w:t>компланарности</w:t>
            </w:r>
            <w:proofErr w:type="spellEnd"/>
            <w:r>
              <w:t>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20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 xml:space="preserve">Простейшие задачи в координатах </w:t>
            </w:r>
          </w:p>
        </w:tc>
        <w:tc>
          <w:tcPr>
            <w:tcW w:w="5386" w:type="dxa"/>
          </w:tcPr>
          <w:p w:rsidR="00F17E45" w:rsidRDefault="00FE0908" w:rsidP="00B51369">
            <w:r>
              <w:t>Формулы координат середины отрезка, формулы длины вектора и расстояния между двумя точками. Применение указанных формул для решения стереометрических задач координатно-векторным методом.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Default="005C62B4" w:rsidP="005C62B4">
            <w:pPr>
              <w:pStyle w:val="a4"/>
            </w:pPr>
            <w:r w:rsidRPr="00D4692B">
              <w:rPr>
                <w:sz w:val="24"/>
                <w:szCs w:val="24"/>
              </w:rPr>
              <w:t>Треугольник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C6123B" w:rsidTr="00524C26">
        <w:trPr>
          <w:gridAfter w:val="2"/>
          <w:wAfter w:w="2491" w:type="dxa"/>
          <w:trHeight w:val="120"/>
        </w:trPr>
        <w:tc>
          <w:tcPr>
            <w:tcW w:w="567" w:type="dxa"/>
          </w:tcPr>
          <w:p w:rsidR="00C6123B" w:rsidRDefault="00C6123B" w:rsidP="00F17E45">
            <w:pPr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3260" w:type="dxa"/>
          </w:tcPr>
          <w:p w:rsidR="00C6123B" w:rsidRDefault="00C6123B" w:rsidP="00550158">
            <w:r>
              <w:t>Простейшие задачи в координатах</w:t>
            </w:r>
          </w:p>
        </w:tc>
        <w:tc>
          <w:tcPr>
            <w:tcW w:w="5386" w:type="dxa"/>
            <w:vMerge w:val="restart"/>
          </w:tcPr>
          <w:p w:rsidR="00C6123B" w:rsidRDefault="00FE0908" w:rsidP="00B51369">
            <w:r>
              <w:t>Алгоритм вычисления длины вектора, длины отрезка, координат середины отрезка, построения точек по координатам.</w:t>
            </w:r>
          </w:p>
          <w:p w:rsidR="00FE0908" w:rsidRDefault="00FE0908" w:rsidP="00B51369">
            <w:r>
              <w:t>Применение алгоритма вычисления длины вектора, длины отрезка, координат середины отрезка, построения точек по координатам при решении задач.</w:t>
            </w:r>
          </w:p>
        </w:tc>
        <w:tc>
          <w:tcPr>
            <w:tcW w:w="567" w:type="dxa"/>
            <w:gridSpan w:val="2"/>
          </w:tcPr>
          <w:p w:rsidR="00C6123B" w:rsidRDefault="00C6123B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1701" w:type="dxa"/>
          </w:tcPr>
          <w:p w:rsidR="00C6123B" w:rsidRDefault="005C62B4" w:rsidP="005C62B4">
            <w:pPr>
              <w:pStyle w:val="a4"/>
            </w:pPr>
            <w:r w:rsidRPr="00D4692B">
              <w:rPr>
                <w:sz w:val="24"/>
                <w:szCs w:val="24"/>
              </w:rPr>
              <w:t>Окружность и круг</w:t>
            </w:r>
          </w:p>
        </w:tc>
        <w:tc>
          <w:tcPr>
            <w:tcW w:w="1560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C6123B" w:rsidRDefault="00C6123B" w:rsidP="00F17E45">
            <w:pPr>
              <w:jc w:val="center"/>
            </w:pPr>
          </w:p>
        </w:tc>
      </w:tr>
      <w:tr w:rsidR="00C6123B" w:rsidTr="00524C26">
        <w:trPr>
          <w:gridAfter w:val="2"/>
          <w:wAfter w:w="2491" w:type="dxa"/>
          <w:trHeight w:val="165"/>
        </w:trPr>
        <w:tc>
          <w:tcPr>
            <w:tcW w:w="567" w:type="dxa"/>
          </w:tcPr>
          <w:p w:rsidR="00C6123B" w:rsidRDefault="00C6123B" w:rsidP="00F17E45">
            <w:pPr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3260" w:type="dxa"/>
          </w:tcPr>
          <w:p w:rsidR="00C6123B" w:rsidRDefault="00C6123B" w:rsidP="00550158">
            <w:r>
              <w:t>Контрольная работа №1 по теме «координаты вектора»</w:t>
            </w:r>
          </w:p>
        </w:tc>
        <w:tc>
          <w:tcPr>
            <w:tcW w:w="5386" w:type="dxa"/>
            <w:vMerge/>
          </w:tcPr>
          <w:p w:rsidR="00C6123B" w:rsidRDefault="00C6123B" w:rsidP="00B51369"/>
        </w:tc>
        <w:tc>
          <w:tcPr>
            <w:tcW w:w="567" w:type="dxa"/>
            <w:gridSpan w:val="2"/>
          </w:tcPr>
          <w:p w:rsidR="00C6123B" w:rsidRDefault="00C6123B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1701" w:type="dxa"/>
          </w:tcPr>
          <w:p w:rsidR="00C6123B" w:rsidRPr="005C62B4" w:rsidRDefault="005C62B4" w:rsidP="005C62B4">
            <w:pPr>
              <w:pStyle w:val="a4"/>
              <w:rPr>
                <w:sz w:val="20"/>
                <w:szCs w:val="20"/>
              </w:rPr>
            </w:pPr>
            <w:r w:rsidRPr="005C62B4">
              <w:rPr>
                <w:sz w:val="20"/>
                <w:szCs w:val="20"/>
              </w:rPr>
              <w:t>Многоугольник. Сумма углов выпуклого многоугольника</w:t>
            </w:r>
          </w:p>
        </w:tc>
        <w:tc>
          <w:tcPr>
            <w:tcW w:w="1560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C6123B" w:rsidRDefault="00C6123B" w:rsidP="00F17E45">
            <w:pPr>
              <w:jc w:val="center"/>
            </w:pPr>
          </w:p>
        </w:tc>
      </w:tr>
      <w:tr w:rsidR="00C6123B" w:rsidTr="00524C26">
        <w:trPr>
          <w:gridAfter w:val="2"/>
          <w:wAfter w:w="2491" w:type="dxa"/>
          <w:trHeight w:val="165"/>
        </w:trPr>
        <w:tc>
          <w:tcPr>
            <w:tcW w:w="567" w:type="dxa"/>
          </w:tcPr>
          <w:p w:rsidR="00C6123B" w:rsidRDefault="00C6123B" w:rsidP="00F17E45">
            <w:pPr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3260" w:type="dxa"/>
          </w:tcPr>
          <w:p w:rsidR="00C6123B" w:rsidRDefault="00C6123B" w:rsidP="00550158">
            <w:r>
              <w:t>Скалярное произведение векторов</w:t>
            </w:r>
          </w:p>
        </w:tc>
        <w:tc>
          <w:tcPr>
            <w:tcW w:w="5386" w:type="dxa"/>
            <w:vMerge w:val="restart"/>
          </w:tcPr>
          <w:p w:rsidR="00C6123B" w:rsidRDefault="00FE0908" w:rsidP="00B51369">
            <w:r>
              <w:t xml:space="preserve">Представление об угле между векторами, скалярном квадрате. </w:t>
            </w:r>
          </w:p>
          <w:p w:rsidR="00FE0908" w:rsidRDefault="00FE0908" w:rsidP="00B51369">
            <w:r>
              <w:t>Вычисление скалярного произведения в координатах.</w:t>
            </w:r>
          </w:p>
        </w:tc>
        <w:tc>
          <w:tcPr>
            <w:tcW w:w="567" w:type="dxa"/>
            <w:gridSpan w:val="2"/>
          </w:tcPr>
          <w:p w:rsidR="00C6123B" w:rsidRDefault="00C6123B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1701" w:type="dxa"/>
          </w:tcPr>
          <w:p w:rsidR="00C6123B" w:rsidRPr="004A689A" w:rsidRDefault="004A689A" w:rsidP="004A689A">
            <w:pPr>
              <w:pStyle w:val="a4"/>
              <w:rPr>
                <w:sz w:val="20"/>
                <w:szCs w:val="20"/>
              </w:rPr>
            </w:pPr>
            <w:r w:rsidRPr="004A689A">
              <w:rPr>
                <w:sz w:val="20"/>
                <w:szCs w:val="20"/>
              </w:rPr>
              <w:t>Параллельность прямой и плоскости, признаки и свойства</w:t>
            </w:r>
          </w:p>
        </w:tc>
        <w:tc>
          <w:tcPr>
            <w:tcW w:w="1560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C6123B" w:rsidRDefault="00C6123B" w:rsidP="00F17E45">
            <w:pPr>
              <w:jc w:val="center"/>
            </w:pPr>
          </w:p>
        </w:tc>
      </w:tr>
      <w:tr w:rsidR="00C6123B" w:rsidTr="00524C26">
        <w:trPr>
          <w:gridAfter w:val="2"/>
          <w:wAfter w:w="2491" w:type="dxa"/>
          <w:trHeight w:val="210"/>
        </w:trPr>
        <w:tc>
          <w:tcPr>
            <w:tcW w:w="567" w:type="dxa"/>
          </w:tcPr>
          <w:p w:rsidR="00C6123B" w:rsidRDefault="00C6123B" w:rsidP="00F17E45">
            <w:pPr>
              <w:jc w:val="center"/>
            </w:pPr>
            <w:r>
              <w:t>9</w:t>
            </w:r>
          </w:p>
        </w:tc>
        <w:tc>
          <w:tcPr>
            <w:tcW w:w="851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3260" w:type="dxa"/>
          </w:tcPr>
          <w:p w:rsidR="00C6123B" w:rsidRDefault="00C6123B" w:rsidP="00550158">
            <w:r>
              <w:t>Скалярное произведение векторов</w:t>
            </w:r>
          </w:p>
        </w:tc>
        <w:tc>
          <w:tcPr>
            <w:tcW w:w="5386" w:type="dxa"/>
            <w:vMerge/>
          </w:tcPr>
          <w:p w:rsidR="00C6123B" w:rsidRDefault="00C6123B" w:rsidP="00B51369"/>
        </w:tc>
        <w:tc>
          <w:tcPr>
            <w:tcW w:w="567" w:type="dxa"/>
            <w:gridSpan w:val="2"/>
          </w:tcPr>
          <w:p w:rsidR="00C6123B" w:rsidRDefault="00C6123B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1701" w:type="dxa"/>
          </w:tcPr>
          <w:p w:rsidR="00C6123B" w:rsidRPr="004A689A" w:rsidRDefault="004A689A" w:rsidP="004A689A">
            <w:pPr>
              <w:pStyle w:val="a4"/>
              <w:rPr>
                <w:sz w:val="20"/>
                <w:szCs w:val="20"/>
              </w:rPr>
            </w:pPr>
            <w:r w:rsidRPr="004A689A">
              <w:rPr>
                <w:sz w:val="20"/>
                <w:szCs w:val="20"/>
              </w:rPr>
              <w:t>Перпендикулярность плоскостей, признаки и свойства</w:t>
            </w:r>
          </w:p>
        </w:tc>
        <w:tc>
          <w:tcPr>
            <w:tcW w:w="1560" w:type="dxa"/>
          </w:tcPr>
          <w:p w:rsidR="00C6123B" w:rsidRDefault="00C6123B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C6123B" w:rsidRDefault="00C6123B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300"/>
        </w:trPr>
        <w:tc>
          <w:tcPr>
            <w:tcW w:w="567" w:type="dxa"/>
          </w:tcPr>
          <w:p w:rsidR="004A689A" w:rsidRDefault="004A689A" w:rsidP="00F17E45">
            <w:pPr>
              <w:jc w:val="center"/>
            </w:pPr>
          </w:p>
          <w:p w:rsidR="00F17E45" w:rsidRDefault="00F17E45" w:rsidP="00F17E45">
            <w:pPr>
              <w:jc w:val="center"/>
            </w:pPr>
            <w:r>
              <w:lastRenderedPageBreak/>
              <w:t>10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4A689A" w:rsidRDefault="004A689A" w:rsidP="00550158"/>
          <w:p w:rsidR="00F17E45" w:rsidRDefault="00C6123B" w:rsidP="00550158">
            <w:r>
              <w:lastRenderedPageBreak/>
              <w:t>Скалярное произведение векторов</w:t>
            </w:r>
          </w:p>
        </w:tc>
        <w:tc>
          <w:tcPr>
            <w:tcW w:w="5386" w:type="dxa"/>
          </w:tcPr>
          <w:p w:rsidR="004A689A" w:rsidRDefault="004A689A" w:rsidP="00B51369"/>
          <w:p w:rsidR="00F17E45" w:rsidRDefault="00FE0908" w:rsidP="00B51369">
            <w:r>
              <w:lastRenderedPageBreak/>
              <w:t>Формула нахождения скалярного произведения векторов.</w:t>
            </w:r>
          </w:p>
          <w:p w:rsidR="00FE0908" w:rsidRDefault="00FE0908" w:rsidP="00B51369">
            <w:r>
              <w:t>Нахождение угла между прямой и плоскостью</w:t>
            </w:r>
          </w:p>
        </w:tc>
        <w:tc>
          <w:tcPr>
            <w:tcW w:w="567" w:type="dxa"/>
            <w:gridSpan w:val="2"/>
          </w:tcPr>
          <w:p w:rsidR="004A689A" w:rsidRDefault="004A689A" w:rsidP="00F17E45">
            <w:pPr>
              <w:jc w:val="center"/>
            </w:pPr>
          </w:p>
          <w:p w:rsidR="00F17E45" w:rsidRDefault="00F17E45" w:rsidP="00F17E45">
            <w:pPr>
              <w:jc w:val="center"/>
            </w:pPr>
            <w:r>
              <w:lastRenderedPageBreak/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4A689A" w:rsidRDefault="004A689A" w:rsidP="004A689A">
            <w:pPr>
              <w:pStyle w:val="a4"/>
              <w:rPr>
                <w:sz w:val="18"/>
                <w:szCs w:val="18"/>
              </w:rPr>
            </w:pPr>
          </w:p>
          <w:p w:rsidR="00F17E45" w:rsidRPr="004A689A" w:rsidRDefault="004A689A" w:rsidP="004A689A">
            <w:pPr>
              <w:pStyle w:val="a4"/>
              <w:rPr>
                <w:sz w:val="18"/>
                <w:szCs w:val="18"/>
              </w:rPr>
            </w:pPr>
            <w:r w:rsidRPr="004A689A">
              <w:rPr>
                <w:sz w:val="18"/>
                <w:szCs w:val="18"/>
              </w:rPr>
              <w:lastRenderedPageBreak/>
              <w:t>Призма, ее основания, боковые ребра, высота, боковая поверхность; прямая призма; правильно призма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95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lastRenderedPageBreak/>
              <w:t>11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 xml:space="preserve">Движение </w:t>
            </w:r>
          </w:p>
        </w:tc>
        <w:tc>
          <w:tcPr>
            <w:tcW w:w="5386" w:type="dxa"/>
          </w:tcPr>
          <w:p w:rsidR="00F17E45" w:rsidRDefault="00B51369" w:rsidP="00B51369">
            <w:r>
              <w:t>Виды движения: осевая, центральная, зеркальная симметрия, параллельный перенос.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18"/>
                <w:szCs w:val="18"/>
              </w:rPr>
            </w:pPr>
            <w:r w:rsidRPr="004A689A">
              <w:rPr>
                <w:sz w:val="18"/>
                <w:szCs w:val="18"/>
              </w:rPr>
              <w:t>Параллелепипед; куб; симметрии в буке, в параллелепипеде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95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>Движение</w:t>
            </w:r>
          </w:p>
        </w:tc>
        <w:tc>
          <w:tcPr>
            <w:tcW w:w="5386" w:type="dxa"/>
          </w:tcPr>
          <w:p w:rsidR="00F17E45" w:rsidRDefault="001F0182" w:rsidP="00F335FC">
            <w:r>
              <w:t>При отображении пространства на себя. Установление связи между координатами симметричных точек.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18"/>
                <w:szCs w:val="18"/>
              </w:rPr>
            </w:pPr>
            <w:r w:rsidRPr="004A689A">
              <w:rPr>
                <w:sz w:val="18"/>
                <w:szCs w:val="18"/>
              </w:rPr>
              <w:t>Пирамида, ее основание, боковой ребра, высота, боковая поверхность; треугольная пирамида; правильная пирамида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80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13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 xml:space="preserve">Контрольная работа №2 по теме: </w:t>
            </w:r>
            <w:r w:rsidR="001D01E2">
              <w:t>«</w:t>
            </w:r>
            <w:r>
              <w:t>Движение</w:t>
            </w:r>
            <w:r w:rsidR="001D01E2">
              <w:t>»</w:t>
            </w:r>
          </w:p>
        </w:tc>
        <w:tc>
          <w:tcPr>
            <w:tcW w:w="5386" w:type="dxa"/>
          </w:tcPr>
          <w:p w:rsidR="00F17E45" w:rsidRDefault="001F0182" w:rsidP="00F335FC">
            <w:r>
              <w:t>Проверка знания и умения учащихся по темам: «Скалярное произведение векторов» «движения»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20"/>
                <w:szCs w:val="20"/>
              </w:rPr>
            </w:pPr>
            <w:r w:rsidRPr="004A689A">
              <w:rPr>
                <w:sz w:val="20"/>
                <w:szCs w:val="20"/>
              </w:rPr>
              <w:t>Представление о правильных многогранниках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95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14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 xml:space="preserve">Цилиндр </w:t>
            </w:r>
          </w:p>
        </w:tc>
        <w:tc>
          <w:tcPr>
            <w:tcW w:w="5386" w:type="dxa"/>
          </w:tcPr>
          <w:p w:rsidR="00F17E45" w:rsidRDefault="001F0182" w:rsidP="00F335FC">
            <w:r>
              <w:t>Представление о цилиндре. Выполнение чертежей по условию задачи.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20"/>
                <w:szCs w:val="20"/>
              </w:rPr>
            </w:pPr>
            <w:r w:rsidRPr="004A689A">
              <w:rPr>
                <w:sz w:val="20"/>
                <w:szCs w:val="20"/>
              </w:rPr>
              <w:t>Цилиндр. Основание, высота, боковая поверхность, образующая, развертка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255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15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>Цилиндр</w:t>
            </w:r>
          </w:p>
        </w:tc>
        <w:tc>
          <w:tcPr>
            <w:tcW w:w="5386" w:type="dxa"/>
          </w:tcPr>
          <w:p w:rsidR="00F17E45" w:rsidRDefault="001F0182" w:rsidP="00F335FC">
            <w:r>
              <w:t>Нахождение площадей осевого сечения цилиндра, построение осевого сечение цилиндра.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18"/>
                <w:szCs w:val="18"/>
              </w:rPr>
            </w:pPr>
            <w:r w:rsidRPr="004A689A">
              <w:rPr>
                <w:sz w:val="18"/>
                <w:szCs w:val="18"/>
              </w:rPr>
              <w:t>Конус. Основание, высота, боковая поверхность, образующая, развертка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210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16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>Площадь поверхности цилиндра</w:t>
            </w:r>
          </w:p>
        </w:tc>
        <w:tc>
          <w:tcPr>
            <w:tcW w:w="5386" w:type="dxa"/>
          </w:tcPr>
          <w:p w:rsidR="00F17E45" w:rsidRDefault="001F0182" w:rsidP="00F335FC">
            <w:r>
              <w:t>Формулы площади боковой и полной поверхности цилиндра.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</w:pPr>
            <w:r w:rsidRPr="004A689A">
              <w:t>Шар и сфера, их сечения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95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17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>Конус</w:t>
            </w:r>
          </w:p>
        </w:tc>
        <w:tc>
          <w:tcPr>
            <w:tcW w:w="5386" w:type="dxa"/>
          </w:tcPr>
          <w:p w:rsidR="00F17E45" w:rsidRDefault="003967F9" w:rsidP="00F335FC">
            <w:r>
              <w:t>Элементы конуса: вершина, ось, образующая, основание.</w:t>
            </w:r>
          </w:p>
          <w:p w:rsidR="003967F9" w:rsidRDefault="003967F9" w:rsidP="00F335FC">
            <w:r>
              <w:t xml:space="preserve">Выполнение построения конуса и его сечения, </w:t>
            </w:r>
            <w:r>
              <w:lastRenderedPageBreak/>
              <w:t>находить элементы.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lastRenderedPageBreak/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18"/>
                <w:szCs w:val="18"/>
              </w:rPr>
            </w:pPr>
            <w:r w:rsidRPr="004A689A">
              <w:rPr>
                <w:sz w:val="18"/>
                <w:szCs w:val="18"/>
              </w:rPr>
              <w:t xml:space="preserve">Величина угла, градусная мера угла, соответствие между величиной </w:t>
            </w:r>
            <w:r w:rsidRPr="004A689A">
              <w:rPr>
                <w:sz w:val="18"/>
                <w:szCs w:val="18"/>
              </w:rPr>
              <w:lastRenderedPageBreak/>
              <w:t>угла и длиной дуги окружности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80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lastRenderedPageBreak/>
              <w:t>18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>Усеченный конус</w:t>
            </w:r>
          </w:p>
        </w:tc>
        <w:tc>
          <w:tcPr>
            <w:tcW w:w="5386" w:type="dxa"/>
          </w:tcPr>
          <w:p w:rsidR="00F17E45" w:rsidRDefault="003967F9" w:rsidP="00F335FC">
            <w:r>
              <w:t>Элементы усеченного конуса. Изображение на чертежах.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18"/>
                <w:szCs w:val="18"/>
              </w:rPr>
            </w:pPr>
            <w:r w:rsidRPr="004A689A">
              <w:rPr>
                <w:sz w:val="18"/>
                <w:szCs w:val="18"/>
              </w:rPr>
              <w:t>Величина угла, градусная мера угла, соответствие между величиной угла и длиной дуги окружности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90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19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>Площадь поверхности конуса</w:t>
            </w:r>
          </w:p>
        </w:tc>
        <w:tc>
          <w:tcPr>
            <w:tcW w:w="5386" w:type="dxa"/>
          </w:tcPr>
          <w:p w:rsidR="00F17E45" w:rsidRDefault="003967F9" w:rsidP="00F335FC">
            <w:r>
              <w:t>Формулы площади боковой и полной поверхности конуса и усеченного конуса.</w:t>
            </w:r>
          </w:p>
          <w:p w:rsidR="003967F9" w:rsidRDefault="003967F9" w:rsidP="00F335FC">
            <w:r>
              <w:t>Решение задач на нахождение площади поверхности конуса и усеченного конуса.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18"/>
                <w:szCs w:val="18"/>
              </w:rPr>
            </w:pPr>
            <w:proofErr w:type="gramStart"/>
            <w:r w:rsidRPr="004A689A">
              <w:rPr>
                <w:sz w:val="18"/>
                <w:szCs w:val="18"/>
              </w:rPr>
              <w:t>Угол между прямыми в пространстве; угол между прямой и плоскостью, угол между плоскостями.</w:t>
            </w:r>
            <w:proofErr w:type="gramEnd"/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50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20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>Сфера и шар</w:t>
            </w:r>
          </w:p>
        </w:tc>
        <w:tc>
          <w:tcPr>
            <w:tcW w:w="5386" w:type="dxa"/>
          </w:tcPr>
          <w:p w:rsidR="00F17E45" w:rsidRDefault="00A41960" w:rsidP="00F335FC">
            <w:r>
              <w:t>Определение сферы и шара.</w:t>
            </w:r>
          </w:p>
          <w:p w:rsidR="00A41960" w:rsidRDefault="00A41960" w:rsidP="00F335FC">
            <w:r>
              <w:t xml:space="preserve">определение </w:t>
            </w:r>
            <w:proofErr w:type="gramStart"/>
            <w:r>
              <w:t>взаимного</w:t>
            </w:r>
            <w:proofErr w:type="gramEnd"/>
            <w:r>
              <w:t xml:space="preserve"> расположение сфер и плоскости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18"/>
                <w:szCs w:val="18"/>
              </w:rPr>
            </w:pPr>
            <w:proofErr w:type="gramStart"/>
            <w:r w:rsidRPr="004A689A">
              <w:rPr>
                <w:sz w:val="18"/>
                <w:szCs w:val="18"/>
              </w:rPr>
              <w:t>Угол между прямыми в пространстве; угол между прямой и плоскостью, угол между плоскостями.</w:t>
            </w:r>
            <w:proofErr w:type="gramEnd"/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35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21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>Сфера и шар</w:t>
            </w:r>
          </w:p>
        </w:tc>
        <w:tc>
          <w:tcPr>
            <w:tcW w:w="5386" w:type="dxa"/>
          </w:tcPr>
          <w:p w:rsidR="00F17E45" w:rsidRDefault="00A41960" w:rsidP="00F335FC">
            <w:r>
              <w:t>Решение задач по теме «Сфера и шар»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18"/>
                <w:szCs w:val="18"/>
              </w:rPr>
            </w:pPr>
            <w:r w:rsidRPr="004A689A">
              <w:rPr>
                <w:sz w:val="18"/>
                <w:szCs w:val="18"/>
              </w:rPr>
              <w:t>Длина отрезка, ломаной, окружности, периметр многоугольника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270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22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C6123B" w:rsidP="00550158">
            <w:r>
              <w:t>Площадь сферы</w:t>
            </w:r>
          </w:p>
        </w:tc>
        <w:tc>
          <w:tcPr>
            <w:tcW w:w="5386" w:type="dxa"/>
          </w:tcPr>
          <w:p w:rsidR="00F17E45" w:rsidRDefault="00A41960" w:rsidP="00F335FC">
            <w:r>
              <w:t>Формулы площади сферы. Применение формул при решении задач на нахождение площади сферы.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4A689A" w:rsidRDefault="004A689A" w:rsidP="004A689A">
            <w:pPr>
              <w:pStyle w:val="a4"/>
              <w:rPr>
                <w:sz w:val="18"/>
                <w:szCs w:val="18"/>
              </w:rPr>
            </w:pPr>
            <w:r w:rsidRPr="004A689A">
              <w:rPr>
                <w:sz w:val="18"/>
                <w:szCs w:val="18"/>
              </w:rPr>
              <w:t>Длина отрезка, ломаной, окружности, периметр многоугольника</w:t>
            </w:r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F25F3B" w:rsidTr="00524C26">
        <w:trPr>
          <w:gridAfter w:val="2"/>
          <w:wAfter w:w="2491" w:type="dxa"/>
          <w:trHeight w:val="135"/>
        </w:trPr>
        <w:tc>
          <w:tcPr>
            <w:tcW w:w="567" w:type="dxa"/>
          </w:tcPr>
          <w:p w:rsidR="00F17E45" w:rsidRDefault="00F17E45" w:rsidP="00F17E45">
            <w:pPr>
              <w:jc w:val="center"/>
            </w:pPr>
            <w:r>
              <w:t>23</w:t>
            </w:r>
          </w:p>
          <w:p w:rsidR="00F17E45" w:rsidRDefault="00F17E45" w:rsidP="00F17E45">
            <w:pPr>
              <w:jc w:val="center"/>
            </w:pPr>
            <w:r>
              <w:t>24</w:t>
            </w:r>
          </w:p>
        </w:tc>
        <w:tc>
          <w:tcPr>
            <w:tcW w:w="851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3260" w:type="dxa"/>
          </w:tcPr>
          <w:p w:rsidR="00F17E45" w:rsidRDefault="001D01E2" w:rsidP="00550158">
            <w:r>
              <w:t>Решение задач по теме «Сфера и шар»</w:t>
            </w:r>
          </w:p>
        </w:tc>
        <w:tc>
          <w:tcPr>
            <w:tcW w:w="5386" w:type="dxa"/>
          </w:tcPr>
          <w:p w:rsidR="00F17E45" w:rsidRDefault="00A41960" w:rsidP="00F335FC">
            <w:r>
              <w:t>Решение задач, применение полученных знаний в жизненных ситуациях.</w:t>
            </w:r>
          </w:p>
        </w:tc>
        <w:tc>
          <w:tcPr>
            <w:tcW w:w="567" w:type="dxa"/>
            <w:gridSpan w:val="2"/>
          </w:tcPr>
          <w:p w:rsidR="00F17E45" w:rsidRDefault="00F17E45" w:rsidP="00F17E45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701" w:type="dxa"/>
          </w:tcPr>
          <w:p w:rsidR="00F17E45" w:rsidRPr="0015170E" w:rsidRDefault="0015170E" w:rsidP="0015170E">
            <w:pPr>
              <w:pStyle w:val="a4"/>
              <w:rPr>
                <w:sz w:val="18"/>
                <w:szCs w:val="18"/>
              </w:rPr>
            </w:pPr>
            <w:proofErr w:type="gramStart"/>
            <w:r w:rsidRPr="0015170E">
              <w:rPr>
                <w:sz w:val="18"/>
                <w:szCs w:val="18"/>
              </w:rPr>
              <w:t xml:space="preserve">Расстояние от точки до прямой, от точки до плоскости; расстояние между параллельными и скрещивающимися прямыми, расстояние между параллельными </w:t>
            </w:r>
            <w:r w:rsidRPr="0015170E">
              <w:rPr>
                <w:sz w:val="18"/>
                <w:szCs w:val="18"/>
              </w:rPr>
              <w:lastRenderedPageBreak/>
              <w:t>плоскостями</w:t>
            </w:r>
            <w:proofErr w:type="gramEnd"/>
          </w:p>
        </w:tc>
        <w:tc>
          <w:tcPr>
            <w:tcW w:w="1560" w:type="dxa"/>
          </w:tcPr>
          <w:p w:rsidR="00F17E45" w:rsidRDefault="00F17E45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F17E45" w:rsidRDefault="00F17E45" w:rsidP="00F17E45">
            <w:pPr>
              <w:jc w:val="center"/>
            </w:pPr>
          </w:p>
        </w:tc>
      </w:tr>
      <w:tr w:rsidR="0015170E" w:rsidTr="00524C26">
        <w:trPr>
          <w:gridAfter w:val="2"/>
          <w:wAfter w:w="2491" w:type="dxa"/>
          <w:trHeight w:val="119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lastRenderedPageBreak/>
              <w:t>25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Контрольная работа №3 по теме: «цилиндр, конус, шар»</w:t>
            </w:r>
          </w:p>
        </w:tc>
        <w:tc>
          <w:tcPr>
            <w:tcW w:w="5386" w:type="dxa"/>
          </w:tcPr>
          <w:p w:rsidR="0015170E" w:rsidRDefault="0015170E" w:rsidP="00F335FC">
            <w:r>
              <w:t>Элементы цилиндра, конуса, уравнение сферы, формулы боковой и полной поверхностей.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15170E" w:rsidRDefault="0015170E" w:rsidP="007C4552">
            <w:pPr>
              <w:rPr>
                <w:sz w:val="18"/>
                <w:szCs w:val="18"/>
              </w:rPr>
            </w:pPr>
            <w:r w:rsidRPr="0015170E">
              <w:rPr>
                <w:sz w:val="18"/>
                <w:szCs w:val="18"/>
              </w:rPr>
              <w:t>Площадь треугольника, параллелограмма, трапеции, круга, сектора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gridAfter w:val="2"/>
          <w:wAfter w:w="2491" w:type="dxa"/>
          <w:trHeight w:val="104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26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Зачет по теме: «цилиндр, конус, шар»</w:t>
            </w:r>
          </w:p>
        </w:tc>
        <w:tc>
          <w:tcPr>
            <w:tcW w:w="5386" w:type="dxa"/>
          </w:tcPr>
          <w:p w:rsidR="0015170E" w:rsidRDefault="0015170E" w:rsidP="00F335FC">
            <w:r>
              <w:t>Решение задач.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6C4301" w:rsidRDefault="006C4301" w:rsidP="006C4301">
            <w:pPr>
              <w:pStyle w:val="a4"/>
              <w:rPr>
                <w:sz w:val="18"/>
                <w:szCs w:val="18"/>
              </w:rPr>
            </w:pPr>
            <w:r w:rsidRPr="006C4301">
              <w:rPr>
                <w:sz w:val="18"/>
                <w:szCs w:val="18"/>
              </w:rPr>
              <w:t>Площадь треугольника, параллелограмма, трапеции, круга, сектора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gridAfter w:val="2"/>
          <w:wAfter w:w="2491" w:type="dxa"/>
          <w:trHeight w:val="150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27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Объем прямоугольного параллелепипеда</w:t>
            </w:r>
          </w:p>
        </w:tc>
        <w:tc>
          <w:tcPr>
            <w:tcW w:w="5386" w:type="dxa"/>
          </w:tcPr>
          <w:p w:rsidR="0015170E" w:rsidRDefault="0015170E" w:rsidP="00F335FC">
            <w:r>
              <w:t>Формулы объема прямоугольного параллелепипеда. Нахождение объема куба и объема прямоугольного параллелепипеда.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6C4301" w:rsidRDefault="006C4301" w:rsidP="006C4301">
            <w:pPr>
              <w:pStyle w:val="a4"/>
              <w:rPr>
                <w:sz w:val="18"/>
                <w:szCs w:val="18"/>
              </w:rPr>
            </w:pPr>
            <w:r w:rsidRPr="006C4301">
              <w:rPr>
                <w:sz w:val="18"/>
                <w:szCs w:val="18"/>
              </w:rPr>
              <w:t>Площадь поверхности конуса, цилиндра, сферы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gridAfter w:val="2"/>
          <w:wAfter w:w="2491" w:type="dxa"/>
          <w:trHeight w:val="10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28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 xml:space="preserve">Объем прямой призмы </w:t>
            </w:r>
          </w:p>
        </w:tc>
        <w:tc>
          <w:tcPr>
            <w:tcW w:w="5386" w:type="dxa"/>
          </w:tcPr>
          <w:p w:rsidR="0015170E" w:rsidRDefault="0015170E" w:rsidP="00CA6113">
            <w:r>
              <w:t>Теорема об объеме прямой призмы. Решение задач с использованием формулы объема прямой призмы.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6C4301" w:rsidRDefault="006C4301" w:rsidP="006C4301">
            <w:pPr>
              <w:pStyle w:val="a4"/>
              <w:rPr>
                <w:sz w:val="18"/>
                <w:szCs w:val="18"/>
              </w:rPr>
            </w:pPr>
            <w:r w:rsidRPr="006C4301">
              <w:rPr>
                <w:sz w:val="18"/>
                <w:szCs w:val="18"/>
              </w:rPr>
              <w:t>Площадь поверхности конуса, цилиндра, сферы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gridAfter w:val="2"/>
          <w:wAfter w:w="2491" w:type="dxa"/>
          <w:trHeight w:val="16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29</w:t>
            </w:r>
          </w:p>
          <w:p w:rsidR="0015170E" w:rsidRDefault="0015170E" w:rsidP="00F17E45">
            <w:pPr>
              <w:jc w:val="center"/>
            </w:pPr>
            <w:r>
              <w:t>30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Объем цилиндра</w:t>
            </w:r>
          </w:p>
        </w:tc>
        <w:tc>
          <w:tcPr>
            <w:tcW w:w="5386" w:type="dxa"/>
          </w:tcPr>
          <w:p w:rsidR="0015170E" w:rsidRDefault="0015170E" w:rsidP="00CA6113">
            <w:r>
              <w:t>Формула объема цилиндра. Вывод формул и использование ее при решении задач.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6C4301" w:rsidRDefault="006C4301" w:rsidP="006C4301">
            <w:pPr>
              <w:pStyle w:val="a4"/>
              <w:rPr>
                <w:sz w:val="18"/>
                <w:szCs w:val="18"/>
              </w:rPr>
            </w:pPr>
            <w:r w:rsidRPr="006C4301">
              <w:rPr>
                <w:sz w:val="18"/>
                <w:szCs w:val="18"/>
              </w:rPr>
              <w:t>Объем куба, прямоугольного параллелепипеда, пирамиды, призмы, цилиндра, конуса, шара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gridAfter w:val="2"/>
          <w:wAfter w:w="2491" w:type="dxa"/>
          <w:trHeight w:val="120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31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Объем наклонной призмы</w:t>
            </w:r>
          </w:p>
        </w:tc>
        <w:tc>
          <w:tcPr>
            <w:tcW w:w="5386" w:type="dxa"/>
          </w:tcPr>
          <w:p w:rsidR="0015170E" w:rsidRDefault="0015170E" w:rsidP="00CA6113">
            <w:r>
              <w:t>Формула объема наклонной призмы. Нахождение объема наклонной призмы.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6C4301" w:rsidRDefault="006C4301" w:rsidP="006C4301">
            <w:pPr>
              <w:pStyle w:val="a4"/>
              <w:rPr>
                <w:sz w:val="18"/>
                <w:szCs w:val="18"/>
              </w:rPr>
            </w:pPr>
            <w:r w:rsidRPr="006C4301">
              <w:rPr>
                <w:sz w:val="18"/>
                <w:szCs w:val="18"/>
              </w:rPr>
              <w:t>Декартовы координаты на плоскости и в пространстве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7" w:type="dxa"/>
            <w:gridSpan w:val="2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9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32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Объем пирамиды</w:t>
            </w:r>
          </w:p>
        </w:tc>
        <w:tc>
          <w:tcPr>
            <w:tcW w:w="5386" w:type="dxa"/>
          </w:tcPr>
          <w:p w:rsidR="0015170E" w:rsidRDefault="0015170E" w:rsidP="00CA6113">
            <w:r>
              <w:t>Метод вычисления объема через определенный интеграл.</w:t>
            </w:r>
          </w:p>
          <w:p w:rsidR="0015170E" w:rsidRDefault="0015170E" w:rsidP="00CA6113">
            <w:r>
              <w:t>Применение метода для вывода формулы объема пирамиды, нахождение объема пирамиды.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6C4301" w:rsidRDefault="006C4301" w:rsidP="006C4301">
            <w:pPr>
              <w:pStyle w:val="a4"/>
              <w:rPr>
                <w:sz w:val="18"/>
                <w:szCs w:val="18"/>
              </w:rPr>
            </w:pPr>
            <w:r w:rsidRPr="006C4301">
              <w:rPr>
                <w:sz w:val="18"/>
                <w:szCs w:val="18"/>
              </w:rPr>
              <w:t>Декартовы координаты на плоскости и в пространстве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 w:val="restart"/>
            <w:tcBorders>
              <w:top w:val="nil"/>
            </w:tcBorders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210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33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Решение задач по теме «объем многогранника»</w:t>
            </w:r>
          </w:p>
        </w:tc>
        <w:tc>
          <w:tcPr>
            <w:tcW w:w="5386" w:type="dxa"/>
          </w:tcPr>
          <w:p w:rsidR="0015170E" w:rsidRDefault="0015170E" w:rsidP="00CA6113">
            <w:r>
              <w:t>Формулы объемов. Вычисление объема многоугольников.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6C4301" w:rsidRDefault="006C4301" w:rsidP="006C4301">
            <w:pPr>
              <w:pStyle w:val="a4"/>
              <w:rPr>
                <w:sz w:val="18"/>
                <w:szCs w:val="18"/>
              </w:rPr>
            </w:pPr>
            <w:r w:rsidRPr="006C4301">
              <w:rPr>
                <w:sz w:val="18"/>
                <w:szCs w:val="18"/>
              </w:rPr>
              <w:t>Формула расстояния между двумя точками; уравнение сферы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240"/>
        </w:trPr>
        <w:tc>
          <w:tcPr>
            <w:tcW w:w="567" w:type="dxa"/>
          </w:tcPr>
          <w:p w:rsidR="006C4301" w:rsidRDefault="006C4301" w:rsidP="00F17E45">
            <w:pPr>
              <w:jc w:val="center"/>
            </w:pPr>
          </w:p>
          <w:p w:rsidR="006C4301" w:rsidRDefault="006C4301" w:rsidP="00F17E45">
            <w:pPr>
              <w:jc w:val="center"/>
            </w:pPr>
          </w:p>
          <w:p w:rsidR="0015170E" w:rsidRDefault="0015170E" w:rsidP="006C4301">
            <w:pPr>
              <w:jc w:val="center"/>
            </w:pPr>
            <w:r>
              <w:lastRenderedPageBreak/>
              <w:t>34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6C4301" w:rsidRDefault="006C4301" w:rsidP="00550158"/>
          <w:p w:rsidR="006C4301" w:rsidRDefault="006C4301" w:rsidP="00550158"/>
          <w:p w:rsidR="0015170E" w:rsidRDefault="0015170E" w:rsidP="00550158">
            <w:r>
              <w:lastRenderedPageBreak/>
              <w:t>Объем конуса</w:t>
            </w:r>
          </w:p>
        </w:tc>
        <w:tc>
          <w:tcPr>
            <w:tcW w:w="5386" w:type="dxa"/>
          </w:tcPr>
          <w:p w:rsidR="006C4301" w:rsidRDefault="006C4301" w:rsidP="00CA6113"/>
          <w:p w:rsidR="006C4301" w:rsidRDefault="006C4301" w:rsidP="00CA6113"/>
          <w:p w:rsidR="0015170E" w:rsidRDefault="0015170E" w:rsidP="00CA6113">
            <w:r>
              <w:lastRenderedPageBreak/>
              <w:t>Формулы. Вывод формул объемов конуса и усеченного конуса, решение задач на вычисление объемов конуса и усеченного конуса.</w:t>
            </w:r>
          </w:p>
        </w:tc>
        <w:tc>
          <w:tcPr>
            <w:tcW w:w="567" w:type="dxa"/>
            <w:gridSpan w:val="2"/>
          </w:tcPr>
          <w:p w:rsidR="006C4301" w:rsidRDefault="006C4301" w:rsidP="00F17E45">
            <w:pPr>
              <w:jc w:val="center"/>
            </w:pPr>
          </w:p>
          <w:p w:rsidR="006C4301" w:rsidRDefault="006C4301" w:rsidP="00F17E45">
            <w:pPr>
              <w:jc w:val="center"/>
            </w:pPr>
          </w:p>
          <w:p w:rsidR="0015170E" w:rsidRDefault="0015170E" w:rsidP="00F17E45">
            <w:pPr>
              <w:jc w:val="center"/>
            </w:pPr>
            <w:r>
              <w:lastRenderedPageBreak/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6C4301" w:rsidRDefault="006C4301" w:rsidP="006C4301">
            <w:pPr>
              <w:pStyle w:val="a4"/>
              <w:rPr>
                <w:sz w:val="18"/>
                <w:szCs w:val="18"/>
              </w:rPr>
            </w:pPr>
          </w:p>
          <w:p w:rsidR="006C4301" w:rsidRDefault="006C4301" w:rsidP="006C4301">
            <w:pPr>
              <w:pStyle w:val="a4"/>
              <w:rPr>
                <w:sz w:val="18"/>
                <w:szCs w:val="18"/>
              </w:rPr>
            </w:pPr>
          </w:p>
          <w:p w:rsidR="006C4301" w:rsidRDefault="006C4301" w:rsidP="006C4301">
            <w:pPr>
              <w:pStyle w:val="a4"/>
              <w:rPr>
                <w:sz w:val="18"/>
                <w:szCs w:val="18"/>
              </w:rPr>
            </w:pPr>
          </w:p>
          <w:p w:rsidR="0015170E" w:rsidRPr="006C4301" w:rsidRDefault="006C4301" w:rsidP="006C4301">
            <w:pPr>
              <w:pStyle w:val="a4"/>
              <w:rPr>
                <w:sz w:val="18"/>
                <w:szCs w:val="18"/>
              </w:rPr>
            </w:pPr>
            <w:r w:rsidRPr="006C4301">
              <w:rPr>
                <w:sz w:val="18"/>
                <w:szCs w:val="18"/>
              </w:rPr>
              <w:lastRenderedPageBreak/>
              <w:t>Формула расстояния между двумя точками; уравнение сферы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330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lastRenderedPageBreak/>
              <w:t>35</w:t>
            </w:r>
          </w:p>
          <w:p w:rsidR="0015170E" w:rsidRDefault="0015170E" w:rsidP="00F17E45">
            <w:pPr>
              <w:jc w:val="center"/>
            </w:pPr>
            <w:r>
              <w:t>36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Решение задач по теме «объем тел вращения»</w:t>
            </w:r>
          </w:p>
        </w:tc>
        <w:tc>
          <w:tcPr>
            <w:tcW w:w="5386" w:type="dxa"/>
          </w:tcPr>
          <w:p w:rsidR="0015170E" w:rsidRDefault="0015170E" w:rsidP="00CA6113">
            <w:r>
              <w:t>Формула объема. Решение простейших стереометрических задач на нахождение объемов.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6C4301" w:rsidRDefault="006C4301" w:rsidP="006C4301">
            <w:pPr>
              <w:pStyle w:val="a4"/>
              <w:rPr>
                <w:sz w:val="18"/>
                <w:szCs w:val="18"/>
              </w:rPr>
            </w:pPr>
            <w:r w:rsidRPr="006C4301">
              <w:rPr>
                <w:sz w:val="18"/>
                <w:szCs w:val="18"/>
              </w:rPr>
              <w:t>Вектор, модуль вектора, равенство векторов; сложение векторов и умножение вектора на число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90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37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Контрольная работа №4 по теме: «объем тел»</w:t>
            </w:r>
          </w:p>
        </w:tc>
        <w:tc>
          <w:tcPr>
            <w:tcW w:w="5386" w:type="dxa"/>
          </w:tcPr>
          <w:p w:rsidR="0015170E" w:rsidRDefault="006C4301" w:rsidP="00CA6113">
            <w:r>
              <w:t xml:space="preserve">Контроль знаний и умений 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D12C82" w:rsidRDefault="00D12C82" w:rsidP="00D12C82">
            <w:pPr>
              <w:pStyle w:val="a4"/>
              <w:rPr>
                <w:sz w:val="18"/>
                <w:szCs w:val="18"/>
              </w:rPr>
            </w:pPr>
            <w:r w:rsidRPr="00D12C82">
              <w:rPr>
                <w:sz w:val="18"/>
                <w:szCs w:val="18"/>
              </w:rPr>
              <w:t>Коллинеарные векторы. Разложение вектора по двум неколлинеарным векторам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6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38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 xml:space="preserve">Анализ </w:t>
            </w:r>
            <w:proofErr w:type="gramStart"/>
            <w:r>
              <w:t>КР</w:t>
            </w:r>
            <w:proofErr w:type="gramEnd"/>
            <w:r>
              <w:t xml:space="preserve"> №4. Объем шара </w:t>
            </w:r>
          </w:p>
        </w:tc>
        <w:tc>
          <w:tcPr>
            <w:tcW w:w="5386" w:type="dxa"/>
          </w:tcPr>
          <w:p w:rsidR="0015170E" w:rsidRDefault="0015170E" w:rsidP="00CA6113">
            <w:r>
              <w:t xml:space="preserve">Формула объема шара. Вывод формул с помощью определенного интеграла и использование ее при решении задач на нахождение объема шара. 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D12C82" w:rsidRDefault="00D12C82" w:rsidP="00D12C82">
            <w:pPr>
              <w:pStyle w:val="a4"/>
              <w:rPr>
                <w:sz w:val="18"/>
                <w:szCs w:val="18"/>
              </w:rPr>
            </w:pPr>
            <w:r w:rsidRPr="00D12C82">
              <w:rPr>
                <w:sz w:val="18"/>
                <w:szCs w:val="18"/>
              </w:rPr>
              <w:t>Коллинеарные векторы. Разложение вектора по двум неколлинеарным векторам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0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39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Объем шарового сегмента, шарового слоя и шарового спектра</w:t>
            </w:r>
          </w:p>
        </w:tc>
        <w:tc>
          <w:tcPr>
            <w:tcW w:w="5386" w:type="dxa"/>
          </w:tcPr>
          <w:p w:rsidR="0015170E" w:rsidRDefault="0015170E" w:rsidP="00CA6113">
            <w:r>
              <w:t>Представление о шаровом сегменте, шаровом секторе, слое.</w:t>
            </w:r>
          </w:p>
          <w:p w:rsidR="0015170E" w:rsidRDefault="0015170E" w:rsidP="00CA6113">
            <w:r>
              <w:t>Формула объема тел. Решение задач на нахождение объемов шарового слоя, сектора, сегмента.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D12C82" w:rsidRDefault="00D12C82" w:rsidP="00D12C82">
            <w:pPr>
              <w:pStyle w:val="a4"/>
              <w:rPr>
                <w:sz w:val="18"/>
                <w:szCs w:val="18"/>
              </w:rPr>
            </w:pPr>
            <w:r w:rsidRPr="00D12C82">
              <w:rPr>
                <w:sz w:val="18"/>
                <w:szCs w:val="18"/>
              </w:rPr>
              <w:t>Компланарные векторы. Разложение по трем некомпланарным векторам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19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40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Площадь сферы</w:t>
            </w:r>
          </w:p>
        </w:tc>
        <w:tc>
          <w:tcPr>
            <w:tcW w:w="5386" w:type="dxa"/>
          </w:tcPr>
          <w:p w:rsidR="0015170E" w:rsidRDefault="0015170E" w:rsidP="00CA6113">
            <w:r>
              <w:t>Формула площади сферы. Вывод формул площади сферы, решение задач на вычисление площади сферы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D12C82" w:rsidRDefault="00D12C82" w:rsidP="00D12C82">
            <w:pPr>
              <w:pStyle w:val="a4"/>
              <w:rPr>
                <w:sz w:val="18"/>
                <w:szCs w:val="18"/>
              </w:rPr>
            </w:pPr>
            <w:r w:rsidRPr="00D12C82">
              <w:rPr>
                <w:sz w:val="18"/>
                <w:szCs w:val="18"/>
              </w:rPr>
              <w:t>Компланарные векторы. Разложение по трем некомпланарным векторам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3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41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Решение задач по теме «объем шара. Площадь сферы»</w:t>
            </w:r>
          </w:p>
        </w:tc>
        <w:tc>
          <w:tcPr>
            <w:tcW w:w="5386" w:type="dxa"/>
          </w:tcPr>
          <w:p w:rsidR="0015170E" w:rsidRDefault="0015170E" w:rsidP="00CA6113"/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D12C82" w:rsidRDefault="00D12C82" w:rsidP="00D12C82">
            <w:pPr>
              <w:pStyle w:val="a4"/>
              <w:rPr>
                <w:sz w:val="18"/>
                <w:szCs w:val="18"/>
              </w:rPr>
            </w:pPr>
            <w:r w:rsidRPr="00D12C82">
              <w:rPr>
                <w:sz w:val="18"/>
                <w:szCs w:val="18"/>
              </w:rPr>
              <w:t>Координаты вектора; скалярное произведение векторов; угол между векторами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3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lastRenderedPageBreak/>
              <w:t>42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Решение задач по теме «объем шара и его частей»</w:t>
            </w:r>
          </w:p>
        </w:tc>
        <w:tc>
          <w:tcPr>
            <w:tcW w:w="5386" w:type="dxa"/>
          </w:tcPr>
          <w:p w:rsidR="0015170E" w:rsidRDefault="0015170E" w:rsidP="00CA6113">
            <w:r>
              <w:t>Использование приобретенных знаний и умения в практической деятельности для вычисления объема шара и площади сферы.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Pr="00D12C82" w:rsidRDefault="00D12C82" w:rsidP="00D12C82">
            <w:pPr>
              <w:pStyle w:val="a4"/>
              <w:rPr>
                <w:sz w:val="18"/>
                <w:szCs w:val="18"/>
              </w:rPr>
            </w:pPr>
            <w:r w:rsidRPr="00D12C82">
              <w:rPr>
                <w:sz w:val="18"/>
                <w:szCs w:val="18"/>
              </w:rPr>
              <w:t>Координаты вектора; скалярное произведение векторов; угол между векторами</w:t>
            </w: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3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43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550158">
            <w:r>
              <w:t>Зачет по теме «объем»</w:t>
            </w:r>
          </w:p>
        </w:tc>
        <w:tc>
          <w:tcPr>
            <w:tcW w:w="5386" w:type="dxa"/>
          </w:tcPr>
          <w:p w:rsidR="0015170E" w:rsidRDefault="0015170E" w:rsidP="00CA6113">
            <w:r>
              <w:t>Использование формул.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BE0A0A" w:rsidTr="00BE0A0A">
        <w:trPr>
          <w:trHeight w:val="795"/>
        </w:trPr>
        <w:tc>
          <w:tcPr>
            <w:tcW w:w="567" w:type="dxa"/>
          </w:tcPr>
          <w:p w:rsidR="00BE0A0A" w:rsidRDefault="00BE0A0A" w:rsidP="00F17E45">
            <w:pPr>
              <w:jc w:val="center"/>
            </w:pPr>
            <w:r>
              <w:t>44</w:t>
            </w:r>
          </w:p>
        </w:tc>
        <w:tc>
          <w:tcPr>
            <w:tcW w:w="851" w:type="dxa"/>
          </w:tcPr>
          <w:p w:rsidR="00BE0A0A" w:rsidRDefault="00BE0A0A" w:rsidP="00F17E45">
            <w:pPr>
              <w:jc w:val="center"/>
            </w:pPr>
          </w:p>
        </w:tc>
        <w:tc>
          <w:tcPr>
            <w:tcW w:w="3260" w:type="dxa"/>
          </w:tcPr>
          <w:p w:rsidR="00BE0A0A" w:rsidRDefault="00BE0A0A" w:rsidP="00F17E45">
            <w:pPr>
              <w:jc w:val="center"/>
            </w:pPr>
            <w:r>
              <w:t>Контрольная работа №5 по теме: «объем шара и площадь сферы»</w:t>
            </w:r>
          </w:p>
        </w:tc>
        <w:tc>
          <w:tcPr>
            <w:tcW w:w="5386" w:type="dxa"/>
          </w:tcPr>
          <w:p w:rsidR="00BE0A0A" w:rsidRDefault="00BE0A0A" w:rsidP="00F17E45">
            <w:pPr>
              <w:jc w:val="center"/>
            </w:pPr>
            <w:r>
              <w:t>Контроль знаний и умений</w:t>
            </w:r>
          </w:p>
        </w:tc>
        <w:tc>
          <w:tcPr>
            <w:tcW w:w="567" w:type="dxa"/>
            <w:gridSpan w:val="2"/>
          </w:tcPr>
          <w:p w:rsidR="00BE0A0A" w:rsidRDefault="00BE0A0A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BE0A0A" w:rsidRDefault="00BE0A0A" w:rsidP="00F17E45">
            <w:pPr>
              <w:jc w:val="center"/>
            </w:pPr>
          </w:p>
        </w:tc>
        <w:tc>
          <w:tcPr>
            <w:tcW w:w="1701" w:type="dxa"/>
          </w:tcPr>
          <w:p w:rsidR="00BE0A0A" w:rsidRDefault="00BE0A0A" w:rsidP="00BE0A0A">
            <w:pPr>
              <w:pStyle w:val="a4"/>
            </w:pPr>
          </w:p>
        </w:tc>
        <w:tc>
          <w:tcPr>
            <w:tcW w:w="1560" w:type="dxa"/>
          </w:tcPr>
          <w:p w:rsidR="00BE0A0A" w:rsidRDefault="00BE0A0A" w:rsidP="00F17E45">
            <w:pPr>
              <w:jc w:val="center"/>
            </w:pPr>
          </w:p>
        </w:tc>
        <w:tc>
          <w:tcPr>
            <w:tcW w:w="1410" w:type="dxa"/>
          </w:tcPr>
          <w:p w:rsidR="00BE0A0A" w:rsidRDefault="00BE0A0A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BE0A0A" w:rsidRDefault="00BE0A0A" w:rsidP="00F17E45">
            <w:pPr>
              <w:jc w:val="center"/>
            </w:pPr>
          </w:p>
        </w:tc>
        <w:tc>
          <w:tcPr>
            <w:tcW w:w="1418" w:type="dxa"/>
            <w:vMerge w:val="restart"/>
          </w:tcPr>
          <w:p w:rsidR="00BE0A0A" w:rsidRDefault="00BE0A0A" w:rsidP="00F17E45">
            <w:pPr>
              <w:jc w:val="center"/>
            </w:pPr>
          </w:p>
        </w:tc>
      </w:tr>
      <w:tr w:rsidR="00BE0A0A" w:rsidTr="006915CA">
        <w:trPr>
          <w:trHeight w:val="257"/>
        </w:trPr>
        <w:tc>
          <w:tcPr>
            <w:tcW w:w="16011" w:type="dxa"/>
            <w:gridSpan w:val="10"/>
          </w:tcPr>
          <w:p w:rsidR="00BE0A0A" w:rsidRPr="00BE0A0A" w:rsidRDefault="00BE0A0A" w:rsidP="00F17E45">
            <w:pPr>
              <w:jc w:val="center"/>
              <w:rPr>
                <w:b/>
                <w:sz w:val="28"/>
                <w:szCs w:val="28"/>
              </w:rPr>
            </w:pPr>
            <w:r w:rsidRPr="00BE0A0A">
              <w:rPr>
                <w:b/>
                <w:sz w:val="28"/>
                <w:szCs w:val="28"/>
              </w:rPr>
              <w:t xml:space="preserve">Повторение </w:t>
            </w:r>
            <w:bookmarkStart w:id="0" w:name="_GoBack"/>
            <w:bookmarkEnd w:id="0"/>
          </w:p>
        </w:tc>
        <w:tc>
          <w:tcPr>
            <w:tcW w:w="1080" w:type="dxa"/>
            <w:gridSpan w:val="2"/>
            <w:vMerge/>
          </w:tcPr>
          <w:p w:rsidR="00BE0A0A" w:rsidRDefault="00BE0A0A" w:rsidP="00F17E45">
            <w:pPr>
              <w:jc w:val="center"/>
            </w:pPr>
          </w:p>
        </w:tc>
        <w:tc>
          <w:tcPr>
            <w:tcW w:w="1418" w:type="dxa"/>
            <w:vMerge/>
          </w:tcPr>
          <w:p w:rsidR="00BE0A0A" w:rsidRDefault="00BE0A0A" w:rsidP="00F17E45">
            <w:pPr>
              <w:jc w:val="center"/>
            </w:pPr>
          </w:p>
        </w:tc>
      </w:tr>
      <w:tr w:rsidR="0015170E" w:rsidTr="00524C26">
        <w:trPr>
          <w:trHeight w:val="119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45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F17E45">
            <w:pPr>
              <w:jc w:val="center"/>
            </w:pPr>
            <w:r>
              <w:t xml:space="preserve">Треугольники </w:t>
            </w:r>
          </w:p>
        </w:tc>
        <w:tc>
          <w:tcPr>
            <w:tcW w:w="5386" w:type="dxa"/>
          </w:tcPr>
          <w:p w:rsidR="0015170E" w:rsidRDefault="00BE0A0A" w:rsidP="00F17E45">
            <w:pPr>
              <w:jc w:val="center"/>
            </w:pPr>
            <w:r>
              <w:t>Виды треугольников, метрические соотношения в них. Применение свойства медиан, биссектрис, высот, соотношения, связанные с окружностью.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3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46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F17E45">
            <w:pPr>
              <w:jc w:val="center"/>
            </w:pPr>
            <w:r>
              <w:t xml:space="preserve">Четырехугольники </w:t>
            </w:r>
          </w:p>
        </w:tc>
        <w:tc>
          <w:tcPr>
            <w:tcW w:w="5386" w:type="dxa"/>
          </w:tcPr>
          <w:p w:rsidR="0015170E" w:rsidRDefault="0015170E" w:rsidP="00F17E45">
            <w:pPr>
              <w:jc w:val="center"/>
            </w:pPr>
            <w:r>
              <w:t>Метрические соотношения в параллелограмме, трапеции.</w:t>
            </w:r>
          </w:p>
          <w:p w:rsidR="0015170E" w:rsidRDefault="0015170E" w:rsidP="00F17E45">
            <w:pPr>
              <w:jc w:val="center"/>
            </w:pPr>
            <w:r>
              <w:t xml:space="preserve">Применение их </w:t>
            </w:r>
            <w:proofErr w:type="gramStart"/>
            <w:r>
              <w:t>при</w:t>
            </w:r>
            <w:proofErr w:type="gramEnd"/>
            <w:r>
              <w:t xml:space="preserve"> решение задач.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3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47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F17E45">
            <w:pPr>
              <w:jc w:val="center"/>
            </w:pPr>
            <w:r>
              <w:t xml:space="preserve">Окружность </w:t>
            </w:r>
          </w:p>
        </w:tc>
        <w:tc>
          <w:tcPr>
            <w:tcW w:w="5386" w:type="dxa"/>
          </w:tcPr>
          <w:p w:rsidR="0015170E" w:rsidRDefault="0015170E" w:rsidP="00F17E45">
            <w:pPr>
              <w:jc w:val="center"/>
            </w:pPr>
            <w:r>
              <w:t>Свойство касательных, проведенных к окружности, свойство хорд; углов вписанных, центральных.</w:t>
            </w:r>
          </w:p>
          <w:p w:rsidR="0015170E" w:rsidRDefault="0015170E" w:rsidP="00F17E45">
            <w:pPr>
              <w:jc w:val="center"/>
            </w:pPr>
            <w:r>
              <w:t xml:space="preserve">Применение их </w:t>
            </w:r>
            <w:proofErr w:type="gramStart"/>
            <w:r>
              <w:t>при</w:t>
            </w:r>
            <w:proofErr w:type="gramEnd"/>
            <w:r>
              <w:t xml:space="preserve"> решение задач по данной теме.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0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48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F17E45">
            <w:pPr>
              <w:jc w:val="center"/>
            </w:pPr>
            <w:r>
              <w:t>Взаимное расположение прямых и плоскостей</w:t>
            </w:r>
          </w:p>
        </w:tc>
        <w:tc>
          <w:tcPr>
            <w:tcW w:w="5386" w:type="dxa"/>
          </w:tcPr>
          <w:p w:rsidR="0015170E" w:rsidRDefault="0015170E" w:rsidP="00F17E45">
            <w:pPr>
              <w:jc w:val="center"/>
            </w:pPr>
            <w:r>
              <w:t>Решение задач по теме «Взаимное расположение прямых и плоскостей в пространстве»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50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49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F17E45">
            <w:pPr>
              <w:jc w:val="center"/>
            </w:pPr>
            <w:r>
              <w:t>Векторы. Метод координат</w:t>
            </w:r>
          </w:p>
        </w:tc>
        <w:tc>
          <w:tcPr>
            <w:tcW w:w="5386" w:type="dxa"/>
          </w:tcPr>
          <w:p w:rsidR="0015170E" w:rsidRDefault="0015170E" w:rsidP="00F17E45">
            <w:pPr>
              <w:jc w:val="center"/>
            </w:pPr>
            <w:r>
              <w:t xml:space="preserve">Расположение векторов по координатным векторам, действия над векторами, уравнение прямой, координаты вектора; координаты середины отрезка, скалярное произведение векторов, формулы для вычисления угла между векторами и прямыми в пространстве. Решение задач координатным и </w:t>
            </w:r>
            <w:proofErr w:type="spellStart"/>
            <w:r>
              <w:t>векторно</w:t>
            </w:r>
            <w:proofErr w:type="spellEnd"/>
            <w:r>
              <w:t xml:space="preserve"> – координатным способами.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05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50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F17E45">
            <w:pPr>
              <w:jc w:val="center"/>
            </w:pPr>
            <w:r>
              <w:t>Многогранники</w:t>
            </w:r>
          </w:p>
        </w:tc>
        <w:tc>
          <w:tcPr>
            <w:tcW w:w="5386" w:type="dxa"/>
          </w:tcPr>
          <w:p w:rsidR="0015170E" w:rsidRDefault="0015170E" w:rsidP="00F17E45">
            <w:pPr>
              <w:jc w:val="center"/>
            </w:pPr>
            <w:r>
              <w:t>Понятие многогранника, формулы площади поверхности и объемов. Решение задач на нахождение площади и объема.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  <w:tr w:rsidR="0015170E" w:rsidTr="00524C26">
        <w:trPr>
          <w:trHeight w:val="150"/>
        </w:trPr>
        <w:tc>
          <w:tcPr>
            <w:tcW w:w="567" w:type="dxa"/>
          </w:tcPr>
          <w:p w:rsidR="0015170E" w:rsidRDefault="0015170E" w:rsidP="00F17E45">
            <w:pPr>
              <w:jc w:val="center"/>
            </w:pPr>
            <w:r>
              <w:t>51</w:t>
            </w:r>
          </w:p>
        </w:tc>
        <w:tc>
          <w:tcPr>
            <w:tcW w:w="85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3260" w:type="dxa"/>
          </w:tcPr>
          <w:p w:rsidR="0015170E" w:rsidRDefault="0015170E" w:rsidP="00F17E45">
            <w:pPr>
              <w:jc w:val="center"/>
            </w:pPr>
            <w:r>
              <w:t>Тела вращения</w:t>
            </w:r>
          </w:p>
        </w:tc>
        <w:tc>
          <w:tcPr>
            <w:tcW w:w="5386" w:type="dxa"/>
          </w:tcPr>
          <w:p w:rsidR="0015170E" w:rsidRDefault="0015170E" w:rsidP="00F17E45">
            <w:pPr>
              <w:jc w:val="center"/>
            </w:pPr>
            <w:r>
              <w:t xml:space="preserve">Определения, элементы, формулы площади поверхности и объема, виды сечений. Использование приобретенные навыки в практической деятельности </w:t>
            </w:r>
            <w:r>
              <w:lastRenderedPageBreak/>
              <w:t>для вычисления объемов и площадей поверхности.</w:t>
            </w:r>
          </w:p>
        </w:tc>
        <w:tc>
          <w:tcPr>
            <w:tcW w:w="567" w:type="dxa"/>
            <w:gridSpan w:val="2"/>
          </w:tcPr>
          <w:p w:rsidR="0015170E" w:rsidRDefault="0015170E" w:rsidP="00F17E45">
            <w:pPr>
              <w:jc w:val="center"/>
            </w:pPr>
            <w:r>
              <w:lastRenderedPageBreak/>
              <w:t>1</w:t>
            </w:r>
          </w:p>
        </w:tc>
        <w:tc>
          <w:tcPr>
            <w:tcW w:w="709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701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56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410" w:type="dxa"/>
          </w:tcPr>
          <w:p w:rsidR="0015170E" w:rsidRDefault="0015170E" w:rsidP="00F17E45">
            <w:pPr>
              <w:jc w:val="center"/>
            </w:pPr>
          </w:p>
        </w:tc>
        <w:tc>
          <w:tcPr>
            <w:tcW w:w="1080" w:type="dxa"/>
            <w:gridSpan w:val="2"/>
            <w:vMerge/>
            <w:tcBorders>
              <w:bottom w:val="nil"/>
            </w:tcBorders>
          </w:tcPr>
          <w:p w:rsidR="0015170E" w:rsidRDefault="0015170E" w:rsidP="00F17E45">
            <w:pPr>
              <w:jc w:val="center"/>
            </w:pPr>
          </w:p>
        </w:tc>
        <w:tc>
          <w:tcPr>
            <w:tcW w:w="1418" w:type="dxa"/>
          </w:tcPr>
          <w:p w:rsidR="0015170E" w:rsidRDefault="0015170E" w:rsidP="00F17E45">
            <w:pPr>
              <w:jc w:val="center"/>
            </w:pPr>
          </w:p>
        </w:tc>
      </w:tr>
    </w:tbl>
    <w:p w:rsidR="00A4702B" w:rsidRDefault="00A4702B" w:rsidP="00F17E45">
      <w:pPr>
        <w:jc w:val="center"/>
      </w:pPr>
    </w:p>
    <w:sectPr w:rsidR="00A4702B" w:rsidSect="001908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24B"/>
    <w:rsid w:val="0015170E"/>
    <w:rsid w:val="0019080D"/>
    <w:rsid w:val="001D01E2"/>
    <w:rsid w:val="001F0182"/>
    <w:rsid w:val="0035032C"/>
    <w:rsid w:val="00381E09"/>
    <w:rsid w:val="003950B3"/>
    <w:rsid w:val="003967F9"/>
    <w:rsid w:val="0046524B"/>
    <w:rsid w:val="004A689A"/>
    <w:rsid w:val="004B5C35"/>
    <w:rsid w:val="00524C26"/>
    <w:rsid w:val="00550158"/>
    <w:rsid w:val="005C62B4"/>
    <w:rsid w:val="006C4301"/>
    <w:rsid w:val="00985FFA"/>
    <w:rsid w:val="00A41960"/>
    <w:rsid w:val="00A4702B"/>
    <w:rsid w:val="00AA225C"/>
    <w:rsid w:val="00AF73B4"/>
    <w:rsid w:val="00B51369"/>
    <w:rsid w:val="00BE0A0A"/>
    <w:rsid w:val="00C6123B"/>
    <w:rsid w:val="00CA6113"/>
    <w:rsid w:val="00D12C82"/>
    <w:rsid w:val="00E87BC9"/>
    <w:rsid w:val="00F17E45"/>
    <w:rsid w:val="00F25F3B"/>
    <w:rsid w:val="00F335FC"/>
    <w:rsid w:val="00FE0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C62B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C62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1320</Words>
  <Characters>7526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8</cp:revision>
  <cp:lastPrinted>2012-11-13T17:53:00Z</cp:lastPrinted>
  <dcterms:created xsi:type="dcterms:W3CDTF">2012-10-21T09:11:00Z</dcterms:created>
  <dcterms:modified xsi:type="dcterms:W3CDTF">2012-11-13T18:18:00Z</dcterms:modified>
</cp:coreProperties>
</file>